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华文中宋" w:hAnsi="华文中宋" w:eastAsia="华文中宋" w:cs="Times New Roman"/>
          <w:sz w:val="44"/>
          <w:szCs w:val="44"/>
        </w:rPr>
        <w:t>邦得公司派遣员工2020年度优秀个人推荐</w:t>
      </w:r>
      <w:r>
        <w:rPr>
          <w:rFonts w:ascii="华文中宋" w:hAnsi="华文中宋" w:eastAsia="华文中宋" w:cs="Times New Roman"/>
          <w:sz w:val="44"/>
          <w:szCs w:val="44"/>
        </w:rPr>
        <w:t>表</w:t>
      </w:r>
    </w:p>
    <w:p>
      <w:pPr>
        <w:spacing w:line="6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填</w:t>
      </w:r>
      <w:r>
        <w:rPr>
          <w:rFonts w:ascii="仿宋_GB2312" w:hAnsi="Times New Roman" w:eastAsia="仿宋_GB2312" w:cs="Times New Roman"/>
          <w:sz w:val="28"/>
          <w:szCs w:val="28"/>
        </w:rPr>
        <w:t>表单位（</w:t>
      </w:r>
      <w:r>
        <w:rPr>
          <w:rFonts w:hint="eastAsia" w:ascii="仿宋_GB2312" w:hAnsi="Times New Roman" w:eastAsia="仿宋_GB2312" w:cs="Times New Roman"/>
          <w:sz w:val="28"/>
          <w:szCs w:val="28"/>
        </w:rPr>
        <w:t>盖</w:t>
      </w:r>
      <w:r>
        <w:rPr>
          <w:rFonts w:ascii="仿宋_GB2312" w:hAnsi="Times New Roman" w:eastAsia="仿宋_GB2312" w:cs="Times New Roman"/>
          <w:sz w:val="28"/>
          <w:szCs w:val="28"/>
        </w:rPr>
        <w:t>章）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：                                          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填</w:t>
      </w:r>
      <w:r>
        <w:rPr>
          <w:rFonts w:ascii="仿宋_GB2312" w:hAnsi="Times New Roman" w:eastAsia="仿宋_GB2312" w:cs="Times New Roman"/>
          <w:sz w:val="28"/>
          <w:szCs w:val="28"/>
        </w:rPr>
        <w:t>表时间：</w:t>
      </w:r>
      <w:r>
        <w:rPr>
          <w:rFonts w:hint="eastAsia" w:ascii="仿宋_GB2312" w:hAnsi="Times New Roman" w:eastAsia="仿宋_GB2312" w:cs="Times New Roman"/>
          <w:sz w:val="28"/>
          <w:szCs w:val="28"/>
        </w:rPr>
        <w:t>2021年  月   日</w:t>
      </w:r>
    </w:p>
    <w:tbl>
      <w:tblPr>
        <w:tblStyle w:val="3"/>
        <w:tblW w:w="15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800"/>
        <w:gridCol w:w="987"/>
        <w:gridCol w:w="1050"/>
        <w:gridCol w:w="1100"/>
        <w:gridCol w:w="1088"/>
        <w:gridCol w:w="1050"/>
        <w:gridCol w:w="1050"/>
        <w:gridCol w:w="5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姓</w:t>
            </w:r>
            <w:r>
              <w:rPr>
                <w:rFonts w:ascii="黑体" w:hAnsi="黑体" w:eastAsia="黑体" w:cs="Times New Roman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现</w:t>
            </w:r>
            <w:r>
              <w:rPr>
                <w:rFonts w:ascii="黑体" w:hAnsi="黑体" w:eastAsia="黑体" w:cs="Times New Roman"/>
                <w:sz w:val="24"/>
              </w:rPr>
              <w:t>任</w:t>
            </w:r>
            <w:r>
              <w:rPr>
                <w:rFonts w:hint="eastAsia" w:ascii="黑体" w:hAnsi="黑体" w:eastAsia="黑体" w:cs="Times New Roman"/>
                <w:sz w:val="24"/>
              </w:rPr>
              <w:t>岗位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及</w:t>
            </w:r>
            <w:r>
              <w:rPr>
                <w:rFonts w:ascii="黑体" w:hAnsi="黑体" w:eastAsia="黑体" w:cs="Times New Roman"/>
                <w:sz w:val="24"/>
              </w:rPr>
              <w:t>职务</w:t>
            </w:r>
          </w:p>
        </w:tc>
        <w:tc>
          <w:tcPr>
            <w:tcW w:w="987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政治 面貌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ascii="黑体" w:hAnsi="黑体" w:eastAsia="黑体" w:cs="Times New Roman"/>
                <w:sz w:val="24"/>
              </w:rPr>
              <w:t>年月</w:t>
            </w:r>
          </w:p>
        </w:tc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性别</w:t>
            </w:r>
          </w:p>
        </w:tc>
        <w:tc>
          <w:tcPr>
            <w:tcW w:w="1088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入职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时间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方式</w:t>
            </w:r>
          </w:p>
        </w:tc>
        <w:tc>
          <w:tcPr>
            <w:tcW w:w="57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简要事迹（5</w:t>
            </w:r>
            <w:r>
              <w:rPr>
                <w:rFonts w:ascii="黑体" w:hAnsi="黑体" w:eastAsia="黑体" w:cs="Times New Roman"/>
                <w:sz w:val="24"/>
              </w:rPr>
              <w:t>00</w:t>
            </w:r>
            <w:r>
              <w:rPr>
                <w:rFonts w:hint="eastAsia" w:ascii="黑体" w:hAnsi="黑体" w:eastAsia="黑体" w:cs="Times New Roman"/>
                <w:sz w:val="24"/>
              </w:rPr>
              <w:t>字</w:t>
            </w:r>
            <w:r>
              <w:rPr>
                <w:rFonts w:ascii="黑体" w:hAnsi="黑体" w:eastAsia="黑体" w:cs="Times New Roman"/>
                <w:sz w:val="24"/>
              </w:rPr>
              <w:t>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64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64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64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 w:cs="Times New Roman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75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spacing w:line="400" w:lineRule="exact"/>
        <w:ind w:left="1120" w:hanging="1120" w:hangingChars="4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说</w:t>
      </w:r>
      <w:r>
        <w:rPr>
          <w:rFonts w:ascii="仿宋" w:hAnsi="仿宋" w:eastAsia="仿宋" w:cs="Times New Roman"/>
          <w:sz w:val="28"/>
          <w:szCs w:val="28"/>
        </w:rPr>
        <w:t>明：</w:t>
      </w:r>
      <w:r>
        <w:rPr>
          <w:rFonts w:hint="eastAsia" w:ascii="仿宋" w:hAnsi="仿宋" w:eastAsia="仿宋" w:cs="Times New Roman"/>
          <w:sz w:val="28"/>
          <w:szCs w:val="28"/>
        </w:rPr>
        <w:t>1.表格</w:t>
      </w:r>
      <w:r>
        <w:rPr>
          <w:rFonts w:ascii="仿宋" w:hAnsi="仿宋" w:eastAsia="仿宋" w:cs="Times New Roman"/>
          <w:sz w:val="28"/>
          <w:szCs w:val="28"/>
        </w:rPr>
        <w:t>统计</w:t>
      </w:r>
      <w:r>
        <w:rPr>
          <w:rFonts w:hint="eastAsia" w:ascii="仿宋" w:hAnsi="仿宋" w:eastAsia="仿宋" w:cs="Times New Roman"/>
          <w:sz w:val="28"/>
          <w:szCs w:val="28"/>
        </w:rPr>
        <w:t>范围原则</w:t>
      </w:r>
      <w:r>
        <w:rPr>
          <w:rFonts w:ascii="仿宋" w:hAnsi="仿宋" w:eastAsia="仿宋" w:cs="Times New Roman"/>
          <w:sz w:val="28"/>
          <w:szCs w:val="28"/>
        </w:rPr>
        <w:t>上</w:t>
      </w:r>
      <w:r>
        <w:rPr>
          <w:rFonts w:hint="eastAsia" w:ascii="仿宋" w:hAnsi="仿宋" w:eastAsia="仿宋" w:cs="Times New Roman"/>
          <w:sz w:val="28"/>
          <w:szCs w:val="28"/>
        </w:rPr>
        <w:t>为邦得公司全体派遣员工；</w:t>
      </w:r>
    </w:p>
    <w:p>
      <w:pPr>
        <w:numPr>
          <w:ilvl w:val="0"/>
          <w:numId w:val="1"/>
        </w:num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附1-</w:t>
      </w:r>
      <w:r>
        <w:rPr>
          <w:rFonts w:hint="eastAsia" w:ascii="仿宋" w:hAnsi="仿宋" w:eastAsia="仿宋" w:cs="Times New Roman"/>
          <w:sz w:val="28"/>
          <w:szCs w:val="28"/>
        </w:rPr>
        <w:t>3</w:t>
      </w:r>
      <w:r>
        <w:rPr>
          <w:rFonts w:ascii="仿宋" w:hAnsi="仿宋" w:eastAsia="仿宋" w:cs="Times New Roman"/>
          <w:sz w:val="28"/>
          <w:szCs w:val="28"/>
        </w:rPr>
        <w:t>张图片(图片要求像素清晰，能够</w:t>
      </w:r>
      <w:r>
        <w:rPr>
          <w:rFonts w:hint="eastAsia" w:ascii="仿宋" w:hAnsi="仿宋" w:eastAsia="仿宋" w:cs="Times New Roman"/>
          <w:sz w:val="28"/>
          <w:szCs w:val="28"/>
        </w:rPr>
        <w:t>反映个人</w:t>
      </w:r>
      <w:r>
        <w:rPr>
          <w:rFonts w:ascii="仿宋" w:hAnsi="仿宋" w:eastAsia="仿宋" w:cs="Times New Roman"/>
          <w:sz w:val="28"/>
          <w:szCs w:val="28"/>
        </w:rPr>
        <w:t>工作情况)；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40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实绩特别突出的</w:t>
      </w:r>
      <w:r>
        <w:rPr>
          <w:rFonts w:hint="eastAsia" w:ascii="仿宋" w:hAnsi="仿宋" w:eastAsia="仿宋" w:cs="Times New Roman"/>
          <w:sz w:val="28"/>
          <w:szCs w:val="28"/>
        </w:rPr>
        <w:t>员工</w:t>
      </w:r>
      <w:r>
        <w:rPr>
          <w:rFonts w:ascii="仿宋" w:hAnsi="仿宋" w:eastAsia="仿宋" w:cs="Times New Roman"/>
          <w:sz w:val="28"/>
          <w:szCs w:val="28"/>
        </w:rPr>
        <w:t>，可单独形成书面材料，</w:t>
      </w:r>
      <w:r>
        <w:rPr>
          <w:rFonts w:hint="eastAsia" w:ascii="仿宋" w:hAnsi="仿宋" w:eastAsia="仿宋" w:cs="Times New Roman"/>
          <w:sz w:val="28"/>
          <w:szCs w:val="28"/>
        </w:rPr>
        <w:t>格式不限，</w:t>
      </w:r>
      <w:r>
        <w:rPr>
          <w:rFonts w:ascii="仿宋" w:hAnsi="仿宋" w:eastAsia="仿宋" w:cs="Times New Roman"/>
          <w:sz w:val="28"/>
          <w:szCs w:val="28"/>
        </w:rPr>
        <w:t>字数不限</w:t>
      </w:r>
      <w:r>
        <w:rPr>
          <w:rFonts w:hint="eastAsia" w:ascii="仿宋" w:hAnsi="仿宋" w:eastAsia="仿宋" w:cs="Times New Roman"/>
          <w:sz w:val="28"/>
          <w:szCs w:val="28"/>
        </w:rPr>
        <w:t>；</w:t>
      </w:r>
    </w:p>
    <w:p>
      <w:pPr>
        <w:spacing w:line="400" w:lineRule="exact"/>
        <w:ind w:left="1118" w:leftChars="399" w:hanging="280" w:hangingChars="100"/>
      </w:pPr>
      <w:r>
        <w:rPr>
          <w:rFonts w:hint="eastAsia" w:ascii="仿宋" w:hAnsi="仿宋" w:eastAsia="仿宋" w:cs="Times New Roman"/>
          <w:sz w:val="28"/>
          <w:szCs w:val="28"/>
        </w:rPr>
        <w:t>4、需用工单位人事部门盖章认可。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C74375"/>
    <w:multiLevelType w:val="singleLevel"/>
    <w:tmpl w:val="FDC74375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9D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2021-02-20T08:49:13Z</dcterms:created>
  <dc:creator>winerr</dc:creator>
  <cp:lastModifiedBy>超～·～✌</cp:lastModifiedBy>
  <dcterms:modified xsi:type="dcterms:W3CDTF">2021-02-20T08:50:10Z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