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8C266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济南市市中区人民医院公开招聘编外工作人员岗位明细表</w:t>
      </w:r>
    </w:p>
    <w:tbl>
      <w:tblPr>
        <w:tblStyle w:val="3"/>
        <w:tblW w:w="13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494"/>
        <w:gridCol w:w="1534"/>
        <w:gridCol w:w="1516"/>
        <w:gridCol w:w="1517"/>
        <w:gridCol w:w="2882"/>
        <w:gridCol w:w="3219"/>
      </w:tblGrid>
      <w:tr w14:paraId="303CA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7A8704B1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494" w:type="dxa"/>
            <w:vAlign w:val="center"/>
          </w:tcPr>
          <w:p w14:paraId="41F4C8E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岗位名称</w:t>
            </w:r>
          </w:p>
        </w:tc>
        <w:tc>
          <w:tcPr>
            <w:tcW w:w="1534" w:type="dxa"/>
            <w:vAlign w:val="center"/>
          </w:tcPr>
          <w:p w14:paraId="76F6D74C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招聘人数</w:t>
            </w:r>
          </w:p>
        </w:tc>
        <w:tc>
          <w:tcPr>
            <w:tcW w:w="1516" w:type="dxa"/>
            <w:vAlign w:val="center"/>
          </w:tcPr>
          <w:p w14:paraId="6110B4A6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学历要求</w:t>
            </w:r>
          </w:p>
        </w:tc>
        <w:tc>
          <w:tcPr>
            <w:tcW w:w="1517" w:type="dxa"/>
            <w:vAlign w:val="center"/>
          </w:tcPr>
          <w:p w14:paraId="212E5426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本科专业</w:t>
            </w:r>
          </w:p>
        </w:tc>
        <w:tc>
          <w:tcPr>
            <w:tcW w:w="2882" w:type="dxa"/>
            <w:vAlign w:val="center"/>
          </w:tcPr>
          <w:p w14:paraId="719973D2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研究生专业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0959488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其它条件</w:t>
            </w:r>
          </w:p>
        </w:tc>
      </w:tr>
      <w:tr w14:paraId="672CB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3EAF468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4" w:type="dxa"/>
            <w:vAlign w:val="center"/>
          </w:tcPr>
          <w:p w14:paraId="1C2D587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神经内科医师</w:t>
            </w:r>
          </w:p>
        </w:tc>
        <w:tc>
          <w:tcPr>
            <w:tcW w:w="1534" w:type="dxa"/>
            <w:vAlign w:val="center"/>
          </w:tcPr>
          <w:p w14:paraId="215D201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restart"/>
            <w:vAlign w:val="center"/>
          </w:tcPr>
          <w:p w14:paraId="57182A30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本科及以上</w:t>
            </w:r>
          </w:p>
        </w:tc>
        <w:tc>
          <w:tcPr>
            <w:tcW w:w="1517" w:type="dxa"/>
            <w:vMerge w:val="restart"/>
            <w:vAlign w:val="center"/>
          </w:tcPr>
          <w:p w14:paraId="0E02F4EF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临床医学</w:t>
            </w:r>
          </w:p>
        </w:tc>
        <w:tc>
          <w:tcPr>
            <w:tcW w:w="2882" w:type="dxa"/>
            <w:vAlign w:val="center"/>
          </w:tcPr>
          <w:p w14:paraId="6042D64C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神经病学</w:t>
            </w:r>
          </w:p>
        </w:tc>
        <w:tc>
          <w:tcPr>
            <w:tcW w:w="3219" w:type="dxa"/>
            <w:vMerge w:val="restart"/>
            <w:vAlign w:val="center"/>
          </w:tcPr>
          <w:p w14:paraId="734F7938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具有执业医师资格</w:t>
            </w:r>
          </w:p>
        </w:tc>
      </w:tr>
      <w:tr w14:paraId="7D5F8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249A52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4" w:type="dxa"/>
            <w:vAlign w:val="center"/>
          </w:tcPr>
          <w:p w14:paraId="33905858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心内科医师</w:t>
            </w:r>
          </w:p>
        </w:tc>
        <w:tc>
          <w:tcPr>
            <w:tcW w:w="1534" w:type="dxa"/>
            <w:vAlign w:val="center"/>
          </w:tcPr>
          <w:p w14:paraId="0BFEED5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043FD1A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23AA64E5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vAlign w:val="center"/>
          </w:tcPr>
          <w:p w14:paraId="64B45B3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内科学（心血管方向）</w:t>
            </w:r>
          </w:p>
        </w:tc>
        <w:tc>
          <w:tcPr>
            <w:tcW w:w="3219" w:type="dxa"/>
            <w:vMerge w:val="continue"/>
            <w:vAlign w:val="center"/>
          </w:tcPr>
          <w:p w14:paraId="6EE9865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CFCE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198DF5E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94" w:type="dxa"/>
            <w:vAlign w:val="center"/>
          </w:tcPr>
          <w:p w14:paraId="2C38AE68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重症医学科医师</w:t>
            </w:r>
          </w:p>
        </w:tc>
        <w:tc>
          <w:tcPr>
            <w:tcW w:w="1534" w:type="dxa"/>
            <w:vAlign w:val="center"/>
          </w:tcPr>
          <w:p w14:paraId="54B7DC0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54ADCCE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6741CD4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4286D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重症医学、危重症医学、内科学（呼吸系病方向）</w:t>
            </w:r>
          </w:p>
        </w:tc>
        <w:tc>
          <w:tcPr>
            <w:tcW w:w="3219" w:type="dxa"/>
            <w:vMerge w:val="continue"/>
            <w:vAlign w:val="center"/>
          </w:tcPr>
          <w:p w14:paraId="40776D5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F9A4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7F97658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94" w:type="dxa"/>
            <w:vAlign w:val="center"/>
          </w:tcPr>
          <w:p w14:paraId="7640C62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外科医师（泌尿外）</w:t>
            </w:r>
          </w:p>
        </w:tc>
        <w:tc>
          <w:tcPr>
            <w:tcW w:w="1534" w:type="dxa"/>
            <w:vAlign w:val="center"/>
          </w:tcPr>
          <w:p w14:paraId="59D92DC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6" w:type="dxa"/>
            <w:vMerge w:val="continue"/>
            <w:vAlign w:val="center"/>
          </w:tcPr>
          <w:p w14:paraId="575B8F28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4D44777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039A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外科学（泌尿外方向）</w:t>
            </w:r>
          </w:p>
        </w:tc>
        <w:tc>
          <w:tcPr>
            <w:tcW w:w="3219" w:type="dxa"/>
            <w:vMerge w:val="continue"/>
            <w:vAlign w:val="center"/>
          </w:tcPr>
          <w:p w14:paraId="5CCAEC7C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7A7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1454243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94" w:type="dxa"/>
            <w:vAlign w:val="center"/>
          </w:tcPr>
          <w:p w14:paraId="28E1F208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外科医师（骨外）</w:t>
            </w:r>
          </w:p>
        </w:tc>
        <w:tc>
          <w:tcPr>
            <w:tcW w:w="1534" w:type="dxa"/>
            <w:vAlign w:val="center"/>
          </w:tcPr>
          <w:p w14:paraId="4DBFB5C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6" w:type="dxa"/>
            <w:vMerge w:val="continue"/>
            <w:vAlign w:val="center"/>
          </w:tcPr>
          <w:p w14:paraId="5BB33079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0C29E56C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79C5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外科学（骨外方向）</w:t>
            </w:r>
          </w:p>
        </w:tc>
        <w:tc>
          <w:tcPr>
            <w:tcW w:w="3219" w:type="dxa"/>
            <w:vMerge w:val="continue"/>
            <w:vAlign w:val="center"/>
          </w:tcPr>
          <w:p w14:paraId="4B6CFEA5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EB46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53FD9AC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94" w:type="dxa"/>
            <w:vAlign w:val="center"/>
          </w:tcPr>
          <w:p w14:paraId="704E3A07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外科医师（烧伤）</w:t>
            </w:r>
          </w:p>
        </w:tc>
        <w:tc>
          <w:tcPr>
            <w:tcW w:w="1534" w:type="dxa"/>
            <w:vAlign w:val="center"/>
          </w:tcPr>
          <w:p w14:paraId="4077A8B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12600F3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3B6BBD86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6C9E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外科学（烧伤、整形方向）</w:t>
            </w:r>
          </w:p>
        </w:tc>
        <w:tc>
          <w:tcPr>
            <w:tcW w:w="3219" w:type="dxa"/>
            <w:vMerge w:val="continue"/>
            <w:vAlign w:val="center"/>
          </w:tcPr>
          <w:p w14:paraId="4CE6C80E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6CD6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63465E4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494" w:type="dxa"/>
            <w:vAlign w:val="center"/>
          </w:tcPr>
          <w:p w14:paraId="02D69F8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外科医师（普外）</w:t>
            </w:r>
          </w:p>
        </w:tc>
        <w:tc>
          <w:tcPr>
            <w:tcW w:w="1534" w:type="dxa"/>
            <w:vAlign w:val="center"/>
          </w:tcPr>
          <w:p w14:paraId="1DCB37B8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1BC8867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1B54BDB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38CA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外科学（普外方向）</w:t>
            </w:r>
          </w:p>
        </w:tc>
        <w:tc>
          <w:tcPr>
            <w:tcW w:w="3219" w:type="dxa"/>
            <w:vMerge w:val="continue"/>
            <w:vAlign w:val="center"/>
          </w:tcPr>
          <w:p w14:paraId="2E8E751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F4C8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4C9BDBF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494" w:type="dxa"/>
            <w:vAlign w:val="center"/>
          </w:tcPr>
          <w:p w14:paraId="357A123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外科医师（神外）</w:t>
            </w:r>
          </w:p>
        </w:tc>
        <w:tc>
          <w:tcPr>
            <w:tcW w:w="1534" w:type="dxa"/>
            <w:vAlign w:val="center"/>
          </w:tcPr>
          <w:p w14:paraId="4586CFA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7870BA0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699FC7A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vAlign w:val="center"/>
          </w:tcPr>
          <w:p w14:paraId="1716A62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外科学（神经外科方向）</w:t>
            </w:r>
          </w:p>
        </w:tc>
        <w:tc>
          <w:tcPr>
            <w:tcW w:w="3219" w:type="dxa"/>
            <w:vMerge w:val="continue"/>
            <w:vAlign w:val="center"/>
          </w:tcPr>
          <w:p w14:paraId="4AC93852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908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3B3EC8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494" w:type="dxa"/>
            <w:vAlign w:val="center"/>
          </w:tcPr>
          <w:p w14:paraId="175CEB5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外科医师（血管外）</w:t>
            </w:r>
          </w:p>
        </w:tc>
        <w:tc>
          <w:tcPr>
            <w:tcW w:w="1534" w:type="dxa"/>
            <w:vAlign w:val="center"/>
          </w:tcPr>
          <w:p w14:paraId="589BE15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5FACF291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3090593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vAlign w:val="center"/>
          </w:tcPr>
          <w:p w14:paraId="5F5128B9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外科学（血管外方向）</w:t>
            </w:r>
          </w:p>
        </w:tc>
        <w:tc>
          <w:tcPr>
            <w:tcW w:w="3219" w:type="dxa"/>
            <w:vMerge w:val="continue"/>
            <w:vAlign w:val="center"/>
          </w:tcPr>
          <w:p w14:paraId="07615CA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7A1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720336E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494" w:type="dxa"/>
            <w:vAlign w:val="center"/>
          </w:tcPr>
          <w:p w14:paraId="4D4F2FB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康复医师</w:t>
            </w:r>
          </w:p>
        </w:tc>
        <w:tc>
          <w:tcPr>
            <w:tcW w:w="1534" w:type="dxa"/>
            <w:vAlign w:val="center"/>
          </w:tcPr>
          <w:p w14:paraId="236F50D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79082DD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  <w:vAlign w:val="center"/>
          </w:tcPr>
          <w:p w14:paraId="5E58B91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vAlign w:val="center"/>
          </w:tcPr>
          <w:p w14:paraId="71EC8E05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康复医学与理疗学</w:t>
            </w:r>
          </w:p>
        </w:tc>
        <w:tc>
          <w:tcPr>
            <w:tcW w:w="3219" w:type="dxa"/>
            <w:vMerge w:val="continue"/>
            <w:vAlign w:val="center"/>
          </w:tcPr>
          <w:p w14:paraId="11967B30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BC28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733DDF7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494" w:type="dxa"/>
            <w:vAlign w:val="center"/>
          </w:tcPr>
          <w:p w14:paraId="0A635672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眼科医师</w:t>
            </w:r>
          </w:p>
        </w:tc>
        <w:tc>
          <w:tcPr>
            <w:tcW w:w="1534" w:type="dxa"/>
            <w:vAlign w:val="center"/>
          </w:tcPr>
          <w:p w14:paraId="72A950D8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vAlign w:val="center"/>
          </w:tcPr>
          <w:p w14:paraId="705549EA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vAlign w:val="center"/>
          </w:tcPr>
          <w:p w14:paraId="138D9E8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临床医学、眼视光医学</w:t>
            </w:r>
          </w:p>
        </w:tc>
        <w:tc>
          <w:tcPr>
            <w:tcW w:w="2882" w:type="dxa"/>
            <w:vAlign w:val="center"/>
          </w:tcPr>
          <w:p w14:paraId="4DC1D67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眼科学</w:t>
            </w:r>
          </w:p>
        </w:tc>
        <w:tc>
          <w:tcPr>
            <w:tcW w:w="3219" w:type="dxa"/>
            <w:vMerge w:val="continue"/>
            <w:vAlign w:val="center"/>
          </w:tcPr>
          <w:p w14:paraId="3C2D4DA9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6289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504EDC2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494" w:type="dxa"/>
            <w:shd w:val="clear" w:color="auto" w:fill="auto"/>
            <w:vAlign w:val="center"/>
          </w:tcPr>
          <w:p w14:paraId="402CBD1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肿瘤科医师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42F5D8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Merge w:val="continue"/>
            <w:shd w:val="clear" w:color="auto" w:fill="auto"/>
            <w:vAlign w:val="center"/>
          </w:tcPr>
          <w:p w14:paraId="59C40C2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2981AB2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临床医学</w:t>
            </w:r>
          </w:p>
        </w:tc>
        <w:tc>
          <w:tcPr>
            <w:tcW w:w="2882" w:type="dxa"/>
            <w:shd w:val="clear" w:color="auto" w:fill="auto"/>
            <w:vAlign w:val="center"/>
          </w:tcPr>
          <w:p w14:paraId="3EB1CE4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肿瘤学</w:t>
            </w:r>
          </w:p>
        </w:tc>
        <w:tc>
          <w:tcPr>
            <w:tcW w:w="3219" w:type="dxa"/>
            <w:vMerge w:val="continue"/>
            <w:vAlign w:val="center"/>
          </w:tcPr>
          <w:p w14:paraId="0FE855D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9059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43E6C11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494" w:type="dxa"/>
            <w:vAlign w:val="center"/>
          </w:tcPr>
          <w:p w14:paraId="07027BAE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心电图医师</w:t>
            </w:r>
          </w:p>
        </w:tc>
        <w:tc>
          <w:tcPr>
            <w:tcW w:w="1534" w:type="dxa"/>
            <w:vAlign w:val="center"/>
          </w:tcPr>
          <w:p w14:paraId="17FEC4A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Align w:val="center"/>
          </w:tcPr>
          <w:p w14:paraId="7B9200F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748EA84A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临床医学、医学影像学</w:t>
            </w:r>
          </w:p>
        </w:tc>
        <w:tc>
          <w:tcPr>
            <w:tcW w:w="2882" w:type="dxa"/>
            <w:shd w:val="clear" w:color="auto" w:fill="auto"/>
            <w:vAlign w:val="center"/>
          </w:tcPr>
          <w:p w14:paraId="4F448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3219" w:type="dxa"/>
            <w:vMerge w:val="continue"/>
            <w:vAlign w:val="center"/>
          </w:tcPr>
          <w:p w14:paraId="4D73A65E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B4ED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vAlign w:val="center"/>
          </w:tcPr>
          <w:p w14:paraId="3816DCB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494" w:type="dxa"/>
            <w:vAlign w:val="center"/>
          </w:tcPr>
          <w:p w14:paraId="21FAA32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耳鼻喉医师</w:t>
            </w:r>
          </w:p>
        </w:tc>
        <w:tc>
          <w:tcPr>
            <w:tcW w:w="1534" w:type="dxa"/>
            <w:vAlign w:val="center"/>
          </w:tcPr>
          <w:p w14:paraId="5D60EC6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Align w:val="center"/>
          </w:tcPr>
          <w:p w14:paraId="67165A2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6F3D5CE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临床医学</w:t>
            </w:r>
          </w:p>
        </w:tc>
        <w:tc>
          <w:tcPr>
            <w:tcW w:w="2882" w:type="dxa"/>
            <w:vAlign w:val="center"/>
          </w:tcPr>
          <w:p w14:paraId="00DC4DC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耳鼻咽喉科学</w:t>
            </w:r>
          </w:p>
        </w:tc>
        <w:tc>
          <w:tcPr>
            <w:tcW w:w="3219" w:type="dxa"/>
            <w:vMerge w:val="continue"/>
            <w:vAlign w:val="center"/>
          </w:tcPr>
          <w:p w14:paraId="4BA73632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E282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2D1207A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494" w:type="dxa"/>
            <w:vAlign w:val="center"/>
          </w:tcPr>
          <w:p w14:paraId="3B6A3A9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疼痛科医师</w:t>
            </w:r>
          </w:p>
        </w:tc>
        <w:tc>
          <w:tcPr>
            <w:tcW w:w="1534" w:type="dxa"/>
            <w:vAlign w:val="center"/>
          </w:tcPr>
          <w:p w14:paraId="4FE067D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Align w:val="center"/>
          </w:tcPr>
          <w:p w14:paraId="5BDB6755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硕士</w:t>
            </w:r>
          </w:p>
        </w:tc>
        <w:tc>
          <w:tcPr>
            <w:tcW w:w="1517" w:type="dxa"/>
            <w:vAlign w:val="center"/>
          </w:tcPr>
          <w:p w14:paraId="753782A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/</w:t>
            </w:r>
            <w:bookmarkStart w:id="0" w:name="_GoBack"/>
            <w:bookmarkEnd w:id="0"/>
          </w:p>
        </w:tc>
        <w:tc>
          <w:tcPr>
            <w:tcW w:w="2882" w:type="dxa"/>
            <w:vAlign w:val="center"/>
          </w:tcPr>
          <w:p w14:paraId="0B35A195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针灸推拿学</w:t>
            </w:r>
          </w:p>
        </w:tc>
        <w:tc>
          <w:tcPr>
            <w:tcW w:w="3219" w:type="dxa"/>
            <w:vMerge w:val="continue"/>
            <w:vAlign w:val="center"/>
          </w:tcPr>
          <w:p w14:paraId="57C04B8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7526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 w14:paraId="54176D1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2494" w:type="dxa"/>
            <w:shd w:val="clear" w:color="auto" w:fill="auto"/>
            <w:vAlign w:val="center"/>
          </w:tcPr>
          <w:p w14:paraId="59A8BB20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21E2BAC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16" w:type="dxa"/>
            <w:shd w:val="clear" w:color="auto" w:fill="auto"/>
            <w:vAlign w:val="center"/>
          </w:tcPr>
          <w:p w14:paraId="1E7BAB6F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6AE6E6CE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70DDD55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219" w:type="dxa"/>
            <w:shd w:val="clear" w:color="auto" w:fill="auto"/>
            <w:vAlign w:val="center"/>
          </w:tcPr>
          <w:p w14:paraId="63472716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17D422FB">
      <w:pPr>
        <w:jc w:val="center"/>
        <w:rPr>
          <w:rFonts w:hint="eastAsia"/>
          <w:sz w:val="24"/>
          <w:szCs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ZTU5ZDJhMDBhOWU5YmEyYzBjN2E4MTc2ZDg2YTUifQ=="/>
  </w:docVars>
  <w:rsids>
    <w:rsidRoot w:val="2BE95FDE"/>
    <w:rsid w:val="00824069"/>
    <w:rsid w:val="03922815"/>
    <w:rsid w:val="06C7528D"/>
    <w:rsid w:val="076170CE"/>
    <w:rsid w:val="120D40DA"/>
    <w:rsid w:val="2BE95FDE"/>
    <w:rsid w:val="2F6F7D2B"/>
    <w:rsid w:val="306727B0"/>
    <w:rsid w:val="3FED1E29"/>
    <w:rsid w:val="448E1AF3"/>
    <w:rsid w:val="49C8030C"/>
    <w:rsid w:val="4A3239D7"/>
    <w:rsid w:val="52EB763C"/>
    <w:rsid w:val="5728063B"/>
    <w:rsid w:val="5AA955EF"/>
    <w:rsid w:val="5B98279A"/>
    <w:rsid w:val="682269E1"/>
    <w:rsid w:val="6D3C0545"/>
    <w:rsid w:val="6EC95156"/>
    <w:rsid w:val="6F331FE6"/>
    <w:rsid w:val="712832BA"/>
    <w:rsid w:val="782349B6"/>
    <w:rsid w:val="7F36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375</Characters>
  <Lines>0</Lines>
  <Paragraphs>0</Paragraphs>
  <TotalTime>49</TotalTime>
  <ScaleCrop>false</ScaleCrop>
  <LinksUpToDate>false</LinksUpToDate>
  <CharactersWithSpaces>375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2024-09-03T02:28:00Z</dcterms:created>
  <dc:creator>尼莫</dc:creator>
  <cp:lastModifiedBy>我是静静</cp:lastModifiedBy>
  <cp:lastPrinted>2024-09-05T01:13:35Z</cp:lastPrinted>
  <dcterms:modified xsi:type="dcterms:W3CDTF">2024-09-05T03:17:52Z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70C7DAF8A7F54613B4F99A7A5040A623_11</vt:lpwstr>
  </property>
</Properties>
</file>